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EE21C" w14:textId="77777777" w:rsidR="00DB55DC" w:rsidRPr="00F44ACB" w:rsidRDefault="00DB55DC" w:rsidP="00DB55DC">
      <w:pPr>
        <w:pStyle w:val="EnvelopeReturn"/>
        <w:widowControl w:val="0"/>
        <w:jc w:val="both"/>
        <w:rPr>
          <w:rFonts w:ascii="Arial" w:hAnsi="Arial" w:cs="Arial"/>
        </w:rPr>
      </w:pPr>
      <w:r w:rsidRPr="00F44ACB">
        <w:rPr>
          <w:rFonts w:ascii="Arial" w:hAnsi="Arial" w:cs="Arial"/>
        </w:rPr>
        <w:t>_________________________</w:t>
      </w:r>
    </w:p>
    <w:p w14:paraId="3EB5099D" w14:textId="78A43130" w:rsidR="00DB55DC" w:rsidRPr="0061215D" w:rsidRDefault="0061215D" w:rsidP="00DB55DC">
      <w:pPr>
        <w:pStyle w:val="EnvelopeReturn"/>
        <w:widowControl w:val="0"/>
        <w:rPr>
          <w:rFonts w:ascii="Arial" w:hAnsi="Arial" w:cs="Arial"/>
          <w:i/>
          <w:color w:val="808080" w:themeColor="background1" w:themeShade="80"/>
          <w:sz w:val="22"/>
          <w:szCs w:val="22"/>
        </w:rPr>
      </w:pPr>
      <w:r w:rsidRPr="0061215D">
        <w:rPr>
          <w:rFonts w:ascii="Arial" w:hAnsi="Arial" w:cs="Arial"/>
          <w:i/>
          <w:color w:val="808080" w:themeColor="background1" w:themeShade="80"/>
          <w:sz w:val="22"/>
          <w:szCs w:val="22"/>
        </w:rPr>
        <w:t>(n</w:t>
      </w:r>
      <w:r w:rsidR="00991D65" w:rsidRPr="0061215D">
        <w:rPr>
          <w:rFonts w:ascii="Arial" w:hAnsi="Arial" w:cs="Arial"/>
          <w:i/>
          <w:color w:val="808080" w:themeColor="background1" w:themeShade="80"/>
          <w:sz w:val="22"/>
          <w:szCs w:val="22"/>
        </w:rPr>
        <w:t>ame of person filling out form</w:t>
      </w:r>
      <w:r w:rsidRPr="0061215D">
        <w:rPr>
          <w:rFonts w:ascii="Arial" w:hAnsi="Arial" w:cs="Arial"/>
          <w:i/>
          <w:color w:val="808080" w:themeColor="background1" w:themeShade="80"/>
          <w:sz w:val="22"/>
          <w:szCs w:val="22"/>
        </w:rPr>
        <w:t>)</w:t>
      </w:r>
    </w:p>
    <w:p w14:paraId="781DD7AA" w14:textId="77777777" w:rsidR="00DB55DC" w:rsidRPr="00F44ACB" w:rsidRDefault="00DB55DC" w:rsidP="00991D65">
      <w:pPr>
        <w:pStyle w:val="EnvelopeReturn"/>
        <w:widowControl w:val="0"/>
        <w:spacing w:before="120"/>
        <w:rPr>
          <w:rFonts w:ascii="Arial" w:hAnsi="Arial" w:cs="Arial"/>
        </w:rPr>
      </w:pPr>
      <w:r w:rsidRPr="00F44ACB">
        <w:rPr>
          <w:rFonts w:ascii="Arial" w:hAnsi="Arial" w:cs="Arial"/>
        </w:rPr>
        <w:t>_________________________</w:t>
      </w:r>
    </w:p>
    <w:p w14:paraId="2BE794D0" w14:textId="79036775" w:rsidR="00DB55DC" w:rsidRPr="0061215D" w:rsidRDefault="0061215D" w:rsidP="00DB55DC">
      <w:pPr>
        <w:pStyle w:val="EnvelopeReturn"/>
        <w:widowControl w:val="0"/>
        <w:rPr>
          <w:rFonts w:ascii="Arial" w:hAnsi="Arial" w:cs="Arial"/>
          <w:i/>
          <w:color w:val="808080" w:themeColor="background1" w:themeShade="80"/>
          <w:sz w:val="22"/>
          <w:szCs w:val="22"/>
        </w:rPr>
      </w:pPr>
      <w:r w:rsidRPr="0061215D">
        <w:rPr>
          <w:rFonts w:ascii="Arial" w:hAnsi="Arial" w:cs="Arial"/>
          <w:i/>
          <w:color w:val="808080" w:themeColor="background1" w:themeShade="80"/>
          <w:sz w:val="22"/>
          <w:szCs w:val="22"/>
        </w:rPr>
        <w:t>(m</w:t>
      </w:r>
      <w:r w:rsidR="00991D65" w:rsidRPr="0061215D">
        <w:rPr>
          <w:rFonts w:ascii="Arial" w:hAnsi="Arial" w:cs="Arial"/>
          <w:i/>
          <w:color w:val="808080" w:themeColor="background1" w:themeShade="80"/>
          <w:sz w:val="22"/>
          <w:szCs w:val="22"/>
        </w:rPr>
        <w:t xml:space="preserve">ailing </w:t>
      </w:r>
      <w:r w:rsidRPr="0061215D">
        <w:rPr>
          <w:rFonts w:ascii="Arial" w:hAnsi="Arial" w:cs="Arial"/>
          <w:i/>
          <w:color w:val="808080" w:themeColor="background1" w:themeShade="80"/>
          <w:sz w:val="22"/>
          <w:szCs w:val="22"/>
        </w:rPr>
        <w:t>s</w:t>
      </w:r>
      <w:r w:rsidR="00991D65" w:rsidRPr="0061215D">
        <w:rPr>
          <w:rFonts w:ascii="Arial" w:hAnsi="Arial" w:cs="Arial"/>
          <w:i/>
          <w:color w:val="808080" w:themeColor="background1" w:themeShade="80"/>
          <w:sz w:val="22"/>
          <w:szCs w:val="22"/>
        </w:rPr>
        <w:t xml:space="preserve">treet </w:t>
      </w:r>
      <w:r w:rsidRPr="0061215D">
        <w:rPr>
          <w:rFonts w:ascii="Arial" w:hAnsi="Arial" w:cs="Arial"/>
          <w:i/>
          <w:color w:val="808080" w:themeColor="background1" w:themeShade="80"/>
          <w:sz w:val="22"/>
          <w:szCs w:val="22"/>
        </w:rPr>
        <w:t>a</w:t>
      </w:r>
      <w:r w:rsidR="00991D65" w:rsidRPr="0061215D">
        <w:rPr>
          <w:rFonts w:ascii="Arial" w:hAnsi="Arial" w:cs="Arial"/>
          <w:i/>
          <w:color w:val="808080" w:themeColor="background1" w:themeShade="80"/>
          <w:sz w:val="22"/>
          <w:szCs w:val="22"/>
        </w:rPr>
        <w:t>ddress</w:t>
      </w:r>
      <w:r w:rsidRPr="0061215D">
        <w:rPr>
          <w:rFonts w:ascii="Arial" w:hAnsi="Arial" w:cs="Arial"/>
          <w:i/>
          <w:color w:val="808080" w:themeColor="background1" w:themeShade="80"/>
          <w:sz w:val="22"/>
          <w:szCs w:val="22"/>
        </w:rPr>
        <w:t>)</w:t>
      </w:r>
    </w:p>
    <w:p w14:paraId="5CA22C1C" w14:textId="77777777" w:rsidR="00DB55DC" w:rsidRPr="00F44ACB" w:rsidRDefault="00DB55DC" w:rsidP="00991D65">
      <w:pPr>
        <w:pStyle w:val="EnvelopeReturn"/>
        <w:widowControl w:val="0"/>
        <w:spacing w:before="120"/>
        <w:rPr>
          <w:rFonts w:ascii="Arial" w:hAnsi="Arial" w:cs="Arial"/>
          <w:u w:val="single"/>
        </w:rPr>
      </w:pPr>
      <w:r w:rsidRPr="00F44ACB">
        <w:rPr>
          <w:rFonts w:ascii="Arial" w:hAnsi="Arial" w:cs="Arial"/>
          <w:u w:val="single"/>
        </w:rPr>
        <w:t>________________________</w:t>
      </w:r>
    </w:p>
    <w:p w14:paraId="451E8700" w14:textId="65BE2731" w:rsidR="00DB55DC" w:rsidRPr="0061215D" w:rsidRDefault="0061215D" w:rsidP="00DB55DC">
      <w:pPr>
        <w:pStyle w:val="EnvelopeReturn"/>
        <w:widowControl w:val="0"/>
        <w:rPr>
          <w:rFonts w:ascii="Arial" w:hAnsi="Arial" w:cs="Arial"/>
          <w:i/>
          <w:iCs/>
          <w:color w:val="808080" w:themeColor="background1" w:themeShade="80"/>
          <w:sz w:val="22"/>
          <w:szCs w:val="22"/>
        </w:rPr>
      </w:pPr>
      <w:r w:rsidRPr="0061215D">
        <w:rPr>
          <w:rFonts w:ascii="Arial" w:hAnsi="Arial" w:cs="Arial"/>
          <w:i/>
          <w:iCs/>
          <w:color w:val="808080" w:themeColor="background1" w:themeShade="80"/>
          <w:sz w:val="22"/>
          <w:szCs w:val="22"/>
        </w:rPr>
        <w:t>(c</w:t>
      </w:r>
      <w:r w:rsidR="00991D65" w:rsidRPr="0061215D">
        <w:rPr>
          <w:rFonts w:ascii="Arial" w:hAnsi="Arial" w:cs="Arial"/>
          <w:i/>
          <w:iCs/>
          <w:color w:val="808080" w:themeColor="background1" w:themeShade="80"/>
          <w:sz w:val="22"/>
          <w:szCs w:val="22"/>
        </w:rPr>
        <w:t>ity</w:t>
      </w:r>
      <w:r w:rsidRPr="0061215D">
        <w:rPr>
          <w:rFonts w:ascii="Arial" w:hAnsi="Arial" w:cs="Arial"/>
          <w:i/>
          <w:iCs/>
          <w:color w:val="808080" w:themeColor="background1" w:themeShade="80"/>
          <w:sz w:val="22"/>
          <w:szCs w:val="22"/>
        </w:rPr>
        <w:t>, state, zip)</w:t>
      </w:r>
    </w:p>
    <w:p w14:paraId="3F2DD64E" w14:textId="77777777" w:rsidR="00DB55DC" w:rsidRPr="00F44ACB" w:rsidRDefault="00DB55DC" w:rsidP="00991D65">
      <w:pPr>
        <w:pStyle w:val="EnvelopeReturn"/>
        <w:widowControl w:val="0"/>
        <w:spacing w:before="120"/>
        <w:rPr>
          <w:rFonts w:ascii="Arial" w:hAnsi="Arial" w:cs="Arial"/>
        </w:rPr>
      </w:pPr>
      <w:r w:rsidRPr="00F44ACB">
        <w:rPr>
          <w:rFonts w:ascii="Arial" w:hAnsi="Arial" w:cs="Arial"/>
        </w:rPr>
        <w:t>_________________________</w:t>
      </w:r>
    </w:p>
    <w:p w14:paraId="30DCB5E5" w14:textId="0DB7EEF9" w:rsidR="00DB55DC" w:rsidRPr="0061215D" w:rsidRDefault="0061215D" w:rsidP="00991D65">
      <w:pPr>
        <w:pStyle w:val="EnvelopeReturn"/>
        <w:widowControl w:val="0"/>
        <w:rPr>
          <w:rFonts w:ascii="Arial" w:hAnsi="Arial" w:cs="Arial"/>
          <w:i/>
          <w:color w:val="808080" w:themeColor="background1" w:themeShade="80"/>
          <w:sz w:val="22"/>
          <w:szCs w:val="22"/>
        </w:rPr>
      </w:pPr>
      <w:r w:rsidRPr="0061215D">
        <w:rPr>
          <w:rFonts w:ascii="Arial" w:hAnsi="Arial" w:cs="Arial"/>
          <w:i/>
          <w:color w:val="808080" w:themeColor="background1" w:themeShade="80"/>
          <w:sz w:val="22"/>
          <w:szCs w:val="22"/>
        </w:rPr>
        <w:t>(p</w:t>
      </w:r>
      <w:r w:rsidR="00991D65" w:rsidRPr="0061215D">
        <w:rPr>
          <w:rFonts w:ascii="Arial" w:hAnsi="Arial" w:cs="Arial"/>
          <w:i/>
          <w:color w:val="808080" w:themeColor="background1" w:themeShade="80"/>
          <w:sz w:val="22"/>
          <w:szCs w:val="22"/>
        </w:rPr>
        <w:t>hone #</w:t>
      </w:r>
      <w:r w:rsidRPr="0061215D">
        <w:rPr>
          <w:rFonts w:ascii="Arial" w:hAnsi="Arial" w:cs="Arial"/>
          <w:i/>
          <w:color w:val="808080" w:themeColor="background1" w:themeShade="80"/>
          <w:sz w:val="22"/>
          <w:szCs w:val="22"/>
        </w:rPr>
        <w:t>)</w:t>
      </w:r>
    </w:p>
    <w:p w14:paraId="6642DEA4" w14:textId="77777777" w:rsidR="00273C3D" w:rsidRPr="00F44ACB" w:rsidRDefault="00273C3D" w:rsidP="0025707C">
      <w:pPr>
        <w:pStyle w:val="EnvelopeReturn"/>
        <w:widowControl w:val="0"/>
        <w:spacing w:before="360"/>
        <w:rPr>
          <w:rFonts w:ascii="Arial" w:hAnsi="Arial" w:cs="Arial"/>
        </w:rPr>
      </w:pPr>
      <w:r w:rsidRPr="00F44ACB">
        <w:rPr>
          <w:rFonts w:ascii="Arial" w:hAnsi="Arial" w:cs="Arial"/>
          <w:b/>
        </w:rPr>
        <w:t>Petitioner Pro Se</w:t>
      </w:r>
    </w:p>
    <w:p w14:paraId="1E3AE477" w14:textId="77777777" w:rsidR="00DB55DC" w:rsidRPr="00F44ACB" w:rsidRDefault="00DB55DC" w:rsidP="0025707C">
      <w:pPr>
        <w:tabs>
          <w:tab w:val="num" w:pos="720"/>
        </w:tabs>
        <w:spacing w:before="360" w:after="0" w:line="240" w:lineRule="auto"/>
        <w:jc w:val="center"/>
        <w:rPr>
          <w:rFonts w:ascii="Arial" w:hAnsi="Arial" w:cs="Arial"/>
          <w:sz w:val="28"/>
          <w:szCs w:val="28"/>
        </w:rPr>
      </w:pPr>
      <w:r w:rsidRPr="00F44ACB">
        <w:rPr>
          <w:rFonts w:ascii="Arial" w:hAnsi="Arial" w:cs="Arial"/>
          <w:b/>
          <w:sz w:val="28"/>
          <w:szCs w:val="28"/>
        </w:rPr>
        <w:t>In the ____ Judicial District Court of _________________County,</w:t>
      </w:r>
    </w:p>
    <w:p w14:paraId="333F263A" w14:textId="77777777" w:rsidR="00216B9E" w:rsidRPr="00F44ACB" w:rsidRDefault="00216B9E" w:rsidP="00216B9E">
      <w:pPr>
        <w:pStyle w:val="EnvelopeReturn"/>
        <w:widowControl w:val="0"/>
        <w:spacing w:before="360"/>
        <w:jc w:val="center"/>
        <w:rPr>
          <w:rFonts w:ascii="Arial" w:hAnsi="Arial" w:cs="Arial"/>
        </w:rPr>
      </w:pPr>
      <w:r w:rsidRPr="00F44ACB">
        <w:rPr>
          <w:rFonts w:ascii="Arial" w:hAnsi="Arial" w:cs="Arial"/>
          <w:b/>
          <w:sz w:val="28"/>
          <w:szCs w:val="28"/>
        </w:rPr>
        <w:t>State of Montana</w:t>
      </w:r>
    </w:p>
    <w:tbl>
      <w:tblPr>
        <w:tblW w:w="9050" w:type="dxa"/>
        <w:tblInd w:w="122" w:type="dxa"/>
        <w:tblLayout w:type="fixed"/>
        <w:tblCellMar>
          <w:left w:w="122" w:type="dxa"/>
          <w:right w:w="122" w:type="dxa"/>
        </w:tblCellMar>
        <w:tblLook w:val="0000" w:firstRow="0" w:lastRow="0" w:firstColumn="0" w:lastColumn="0" w:noHBand="0" w:noVBand="0"/>
      </w:tblPr>
      <w:tblGrid>
        <w:gridCol w:w="4010"/>
        <w:gridCol w:w="450"/>
        <w:gridCol w:w="270"/>
        <w:gridCol w:w="4320"/>
      </w:tblGrid>
      <w:tr w:rsidR="00216B9E" w:rsidRPr="00F44ACB" w14:paraId="3399A28A" w14:textId="77777777" w:rsidTr="00216B9E">
        <w:trPr>
          <w:trHeight w:val="2406"/>
        </w:trPr>
        <w:tc>
          <w:tcPr>
            <w:tcW w:w="4010" w:type="dxa"/>
            <w:tcBorders>
              <w:top w:val="double" w:sz="7" w:space="0" w:color="000000"/>
              <w:left w:val="single" w:sz="6" w:space="0" w:color="FFFFFF"/>
              <w:bottom w:val="single" w:sz="7" w:space="0" w:color="000000"/>
              <w:right w:val="single" w:sz="6" w:space="0" w:color="FFFFFF"/>
            </w:tcBorders>
          </w:tcPr>
          <w:p w14:paraId="590800FD" w14:textId="77777777" w:rsidR="00216B9E" w:rsidRPr="00F44ACB" w:rsidRDefault="00216B9E" w:rsidP="007E4D07">
            <w:pPr>
              <w:spacing w:before="120" w:after="0" w:line="240" w:lineRule="auto"/>
              <w:rPr>
                <w:rFonts w:ascii="Arial" w:hAnsi="Arial" w:cs="Arial"/>
                <w:sz w:val="24"/>
                <w:szCs w:val="24"/>
              </w:rPr>
            </w:pPr>
            <w:r w:rsidRPr="00F44ACB">
              <w:rPr>
                <w:rFonts w:ascii="Arial" w:hAnsi="Arial" w:cs="Arial"/>
                <w:sz w:val="24"/>
                <w:szCs w:val="24"/>
              </w:rPr>
              <w:t xml:space="preserve">In the Matter of the Estate of </w:t>
            </w:r>
          </w:p>
          <w:p w14:paraId="231AD788" w14:textId="77777777" w:rsidR="00216B9E" w:rsidRPr="00F44ACB" w:rsidRDefault="00216B9E" w:rsidP="00E15E0A">
            <w:pPr>
              <w:spacing w:after="0" w:line="240" w:lineRule="auto"/>
              <w:rPr>
                <w:rFonts w:ascii="Arial" w:hAnsi="Arial" w:cs="Arial"/>
                <w:sz w:val="24"/>
                <w:szCs w:val="24"/>
              </w:rPr>
            </w:pPr>
          </w:p>
          <w:p w14:paraId="57CB4C47" w14:textId="77777777" w:rsidR="00216B9E" w:rsidRPr="00F44ACB" w:rsidRDefault="00216B9E" w:rsidP="00E15E0A">
            <w:pPr>
              <w:spacing w:after="0" w:line="240" w:lineRule="auto"/>
              <w:rPr>
                <w:rFonts w:ascii="Arial" w:hAnsi="Arial" w:cs="Arial"/>
                <w:sz w:val="24"/>
                <w:szCs w:val="24"/>
              </w:rPr>
            </w:pPr>
            <w:r w:rsidRPr="00F44ACB">
              <w:rPr>
                <w:rFonts w:ascii="Arial" w:hAnsi="Arial" w:cs="Arial"/>
                <w:sz w:val="24"/>
                <w:szCs w:val="24"/>
              </w:rPr>
              <w:t>__________________________,</w:t>
            </w:r>
          </w:p>
          <w:p w14:paraId="2D3A31C3" w14:textId="77777777" w:rsidR="00216B9E" w:rsidRPr="0061215D" w:rsidRDefault="00216B9E" w:rsidP="00E15E0A">
            <w:pPr>
              <w:spacing w:after="0" w:line="240" w:lineRule="auto"/>
              <w:rPr>
                <w:rFonts w:ascii="Arial" w:hAnsi="Arial" w:cs="Arial"/>
                <w:color w:val="808080" w:themeColor="background1" w:themeShade="80"/>
              </w:rPr>
            </w:pPr>
            <w:r w:rsidRPr="0061215D">
              <w:rPr>
                <w:rFonts w:ascii="Arial" w:hAnsi="Arial" w:cs="Arial"/>
                <w:color w:val="808080" w:themeColor="background1" w:themeShade="80"/>
              </w:rPr>
              <w:t xml:space="preserve">     (</w:t>
            </w:r>
            <w:r w:rsidRPr="0061215D">
              <w:rPr>
                <w:rFonts w:ascii="Arial" w:hAnsi="Arial" w:cs="Arial"/>
                <w:i/>
                <w:color w:val="808080" w:themeColor="background1" w:themeShade="80"/>
              </w:rPr>
              <w:t>name of person who died</w:t>
            </w:r>
            <w:r w:rsidRPr="0061215D">
              <w:rPr>
                <w:rFonts w:ascii="Arial" w:hAnsi="Arial" w:cs="Arial"/>
                <w:color w:val="808080" w:themeColor="background1" w:themeShade="80"/>
              </w:rPr>
              <w:t>)</w:t>
            </w:r>
          </w:p>
          <w:p w14:paraId="2C93C3E2" w14:textId="77777777" w:rsidR="00216B9E" w:rsidRPr="00F44ACB" w:rsidRDefault="00216B9E" w:rsidP="00E15E0A">
            <w:pPr>
              <w:spacing w:after="0" w:line="240" w:lineRule="auto"/>
              <w:rPr>
                <w:rFonts w:ascii="Arial" w:hAnsi="Arial" w:cs="Arial"/>
              </w:rPr>
            </w:pPr>
            <w:r w:rsidRPr="00F44ACB">
              <w:rPr>
                <w:rFonts w:ascii="Arial" w:hAnsi="Arial" w:cs="Arial"/>
                <w:sz w:val="24"/>
                <w:szCs w:val="24"/>
              </w:rPr>
              <w:t xml:space="preserve">                                       Deceased. </w:t>
            </w:r>
          </w:p>
        </w:tc>
        <w:tc>
          <w:tcPr>
            <w:tcW w:w="450" w:type="dxa"/>
            <w:tcBorders>
              <w:top w:val="double" w:sz="7" w:space="0" w:color="000000"/>
              <w:left w:val="single" w:sz="7" w:space="0" w:color="000000"/>
              <w:bottom w:val="single" w:sz="7" w:space="0" w:color="000000"/>
              <w:right w:val="single" w:sz="7" w:space="0" w:color="000000"/>
            </w:tcBorders>
          </w:tcPr>
          <w:p w14:paraId="3BCE77DD" w14:textId="77777777" w:rsidR="00216B9E" w:rsidRPr="00F44ACB" w:rsidRDefault="00216B9E" w:rsidP="00E15E0A">
            <w:pPr>
              <w:spacing w:after="0" w:line="240" w:lineRule="auto"/>
              <w:rPr>
                <w:rFonts w:ascii="Arial" w:hAnsi="Arial" w:cs="Arial"/>
              </w:rPr>
            </w:pPr>
          </w:p>
        </w:tc>
        <w:tc>
          <w:tcPr>
            <w:tcW w:w="270" w:type="dxa"/>
            <w:tcBorders>
              <w:top w:val="double" w:sz="7" w:space="0" w:color="000000"/>
              <w:left w:val="single" w:sz="7" w:space="0" w:color="000000"/>
              <w:bottom w:val="single" w:sz="7" w:space="0" w:color="000000"/>
              <w:right w:val="single" w:sz="6" w:space="0" w:color="FFFFFF"/>
            </w:tcBorders>
          </w:tcPr>
          <w:p w14:paraId="7AD92D0D" w14:textId="77777777" w:rsidR="00216B9E" w:rsidRPr="00F44ACB" w:rsidRDefault="00216B9E" w:rsidP="00E15E0A">
            <w:pPr>
              <w:spacing w:after="0" w:line="240" w:lineRule="auto"/>
              <w:rPr>
                <w:rFonts w:ascii="Arial" w:hAnsi="Arial" w:cs="Arial"/>
              </w:rPr>
            </w:pPr>
          </w:p>
          <w:p w14:paraId="78A24EC5" w14:textId="77777777" w:rsidR="00216B9E" w:rsidRPr="00F44ACB" w:rsidRDefault="00216B9E" w:rsidP="00E15E0A">
            <w:pPr>
              <w:spacing w:after="0" w:line="240" w:lineRule="auto"/>
              <w:rPr>
                <w:rFonts w:ascii="Arial" w:hAnsi="Arial" w:cs="Arial"/>
              </w:rPr>
            </w:pPr>
          </w:p>
        </w:tc>
        <w:tc>
          <w:tcPr>
            <w:tcW w:w="4320" w:type="dxa"/>
            <w:tcBorders>
              <w:top w:val="double" w:sz="7" w:space="0" w:color="000000"/>
              <w:left w:val="single" w:sz="6" w:space="0" w:color="FFFFFF"/>
              <w:bottom w:val="single" w:sz="7" w:space="0" w:color="000000"/>
              <w:right w:val="single" w:sz="6" w:space="0" w:color="FFFFFF"/>
            </w:tcBorders>
          </w:tcPr>
          <w:p w14:paraId="0499BAC0" w14:textId="77777777" w:rsidR="00216B9E" w:rsidRPr="00F44ACB" w:rsidRDefault="00216B9E" w:rsidP="007E4D07">
            <w:pPr>
              <w:spacing w:before="120" w:after="0" w:line="240" w:lineRule="auto"/>
              <w:rPr>
                <w:rFonts w:ascii="Arial" w:hAnsi="Arial" w:cs="Arial"/>
                <w:sz w:val="24"/>
                <w:szCs w:val="24"/>
              </w:rPr>
            </w:pPr>
            <w:r w:rsidRPr="00F44ACB">
              <w:rPr>
                <w:rFonts w:ascii="Arial" w:hAnsi="Arial" w:cs="Arial"/>
                <w:sz w:val="24"/>
                <w:szCs w:val="24"/>
              </w:rPr>
              <w:t xml:space="preserve">Cause No.: _________________ </w:t>
            </w:r>
          </w:p>
          <w:p w14:paraId="189E10B3" w14:textId="77777777" w:rsidR="00216B9E" w:rsidRPr="00F44ACB" w:rsidRDefault="00216B9E" w:rsidP="00E15E0A">
            <w:pPr>
              <w:spacing w:after="0" w:line="240" w:lineRule="auto"/>
              <w:rPr>
                <w:rFonts w:ascii="Arial" w:hAnsi="Arial" w:cs="Arial"/>
                <w:sz w:val="24"/>
                <w:szCs w:val="24"/>
              </w:rPr>
            </w:pPr>
            <w:r w:rsidRPr="00F44ACB">
              <w:rPr>
                <w:rFonts w:ascii="Arial" w:hAnsi="Arial" w:cs="Arial"/>
                <w:sz w:val="24"/>
                <w:szCs w:val="24"/>
              </w:rPr>
              <w:t>Dept. No.: __________________</w:t>
            </w:r>
          </w:p>
          <w:p w14:paraId="02F3584E" w14:textId="77777777" w:rsidR="00216B9E" w:rsidRPr="00991D65" w:rsidRDefault="00216B9E" w:rsidP="00E15E0A">
            <w:pPr>
              <w:spacing w:after="0" w:line="240" w:lineRule="auto"/>
              <w:rPr>
                <w:rFonts w:ascii="Arial" w:hAnsi="Arial" w:cs="Arial"/>
                <w:color w:val="808080" w:themeColor="background1" w:themeShade="80"/>
                <w:sz w:val="24"/>
                <w:szCs w:val="24"/>
              </w:rPr>
            </w:pPr>
            <w:r w:rsidRPr="00991D65">
              <w:rPr>
                <w:rFonts w:ascii="Arial" w:hAnsi="Arial" w:cs="Arial"/>
                <w:color w:val="808080" w:themeColor="background1" w:themeShade="80"/>
                <w:sz w:val="24"/>
                <w:szCs w:val="24"/>
              </w:rPr>
              <w:t xml:space="preserve">  </w:t>
            </w:r>
          </w:p>
          <w:p w14:paraId="4C8F616E" w14:textId="550F6D06" w:rsidR="00216B9E" w:rsidRPr="00977979" w:rsidRDefault="00F107A3" w:rsidP="00E15E0A">
            <w:pPr>
              <w:spacing w:after="0" w:line="240" w:lineRule="auto"/>
              <w:rPr>
                <w:rFonts w:ascii="Arial" w:hAnsi="Arial" w:cs="Arial"/>
                <w:sz w:val="36"/>
                <w:szCs w:val="36"/>
              </w:rPr>
            </w:pPr>
            <w:r w:rsidRPr="00F107A3">
              <w:rPr>
                <w:rFonts w:ascii="Arial" w:hAnsi="Arial" w:cs="Arial"/>
                <w:b/>
                <w:sz w:val="40"/>
                <w:szCs w:val="40"/>
              </w:rPr>
              <w:t>Notice to Heirs and Devisees</w:t>
            </w:r>
          </w:p>
        </w:tc>
      </w:tr>
    </w:tbl>
    <w:p w14:paraId="786FAE81" w14:textId="77777777" w:rsidR="00F107A3" w:rsidRDefault="00216B9E" w:rsidP="00F107A3">
      <w:pPr>
        <w:spacing w:after="0" w:line="240" w:lineRule="auto"/>
        <w:jc w:val="both"/>
        <w:rPr>
          <w:rFonts w:ascii="Arial" w:hAnsi="Arial" w:cs="Arial"/>
          <w:color w:val="808080" w:themeColor="background1" w:themeShade="80"/>
        </w:rPr>
      </w:pPr>
      <w:r w:rsidRPr="00216B9E">
        <w:rPr>
          <w:rFonts w:ascii="Arial" w:hAnsi="Arial" w:cs="Arial"/>
          <w:color w:val="808080" w:themeColor="background1" w:themeShade="80"/>
        </w:rPr>
        <w:t xml:space="preserve"> </w:t>
      </w:r>
    </w:p>
    <w:p w14:paraId="4B64D260" w14:textId="6F867D93" w:rsidR="00F107A3" w:rsidRDefault="00F107A3" w:rsidP="00F107A3">
      <w:pPr>
        <w:spacing w:before="120" w:after="0" w:line="240" w:lineRule="auto"/>
        <w:jc w:val="both"/>
        <w:rPr>
          <w:rFonts w:ascii="Arial" w:hAnsi="Arial" w:cs="Arial"/>
          <w:sz w:val="24"/>
        </w:rPr>
      </w:pPr>
      <w:r>
        <w:rPr>
          <w:rFonts w:ascii="Arial" w:hAnsi="Arial" w:cs="Arial"/>
          <w:sz w:val="24"/>
        </w:rPr>
        <w:t>To all interested persons:</w:t>
      </w:r>
    </w:p>
    <w:p w14:paraId="75E78A88" w14:textId="77777777" w:rsidR="00F107A3" w:rsidRDefault="00F107A3" w:rsidP="00F107A3">
      <w:pPr>
        <w:spacing w:after="0" w:line="240" w:lineRule="auto"/>
        <w:rPr>
          <w:rFonts w:ascii="Arial" w:hAnsi="Arial" w:cs="Arial"/>
          <w:sz w:val="24"/>
        </w:rPr>
      </w:pPr>
    </w:p>
    <w:p w14:paraId="4EBA858E" w14:textId="77777777" w:rsidR="00F107A3" w:rsidRDefault="00F107A3" w:rsidP="00F107A3">
      <w:pPr>
        <w:numPr>
          <w:ilvl w:val="0"/>
          <w:numId w:val="7"/>
        </w:numPr>
        <w:spacing w:after="0" w:line="240" w:lineRule="auto"/>
        <w:ind w:left="360"/>
        <w:rPr>
          <w:rFonts w:ascii="Arial" w:hAnsi="Arial" w:cs="Arial"/>
          <w:sz w:val="24"/>
        </w:rPr>
      </w:pPr>
      <w:r>
        <w:rPr>
          <w:rFonts w:ascii="Arial" w:hAnsi="Arial" w:cs="Arial"/>
          <w:sz w:val="24"/>
        </w:rPr>
        <w:t xml:space="preserve">On __________________________ I was appointed personal representative </w:t>
      </w:r>
    </w:p>
    <w:p w14:paraId="64A2860E" w14:textId="77777777" w:rsidR="00F107A3" w:rsidRPr="00F107A3" w:rsidRDefault="00F107A3" w:rsidP="00F107A3">
      <w:pPr>
        <w:spacing w:after="0" w:line="240" w:lineRule="auto"/>
        <w:ind w:left="360"/>
        <w:rPr>
          <w:rFonts w:ascii="Arial" w:hAnsi="Arial" w:cs="Arial"/>
          <w:i/>
          <w:color w:val="808080" w:themeColor="background1" w:themeShade="80"/>
          <w:szCs w:val="20"/>
        </w:rPr>
      </w:pPr>
      <w:r w:rsidRPr="00F44ACB">
        <w:rPr>
          <w:rFonts w:ascii="Arial" w:hAnsi="Arial" w:cs="Arial"/>
          <w:i/>
          <w:sz w:val="24"/>
        </w:rPr>
        <w:t xml:space="preserve">                       </w:t>
      </w:r>
      <w:r w:rsidRPr="00F107A3">
        <w:rPr>
          <w:rFonts w:ascii="Arial" w:hAnsi="Arial" w:cs="Arial"/>
          <w:i/>
          <w:color w:val="808080" w:themeColor="background1" w:themeShade="80"/>
          <w:szCs w:val="20"/>
        </w:rPr>
        <w:t>(date)</w:t>
      </w:r>
    </w:p>
    <w:p w14:paraId="49FDAF63" w14:textId="77777777" w:rsidR="00F107A3" w:rsidRDefault="00F107A3" w:rsidP="00F107A3">
      <w:pPr>
        <w:spacing w:after="0" w:line="240" w:lineRule="auto"/>
        <w:ind w:left="360"/>
        <w:rPr>
          <w:rFonts w:ascii="Arial" w:hAnsi="Arial" w:cs="Arial"/>
          <w:sz w:val="24"/>
        </w:rPr>
      </w:pPr>
      <w:r>
        <w:rPr>
          <w:rFonts w:ascii="Arial" w:hAnsi="Arial" w:cs="Arial"/>
          <w:sz w:val="24"/>
        </w:rPr>
        <w:t xml:space="preserve">as requested in the application for informal probate of this estate. I am serving </w:t>
      </w:r>
    </w:p>
    <w:p w14:paraId="243E3CD0" w14:textId="77777777" w:rsidR="00F107A3" w:rsidRDefault="00F107A3" w:rsidP="00F107A3">
      <w:pPr>
        <w:numPr>
          <w:ilvl w:val="0"/>
          <w:numId w:val="8"/>
        </w:numPr>
        <w:spacing w:after="0" w:line="240" w:lineRule="auto"/>
        <w:rPr>
          <w:rFonts w:ascii="Arial" w:hAnsi="Arial" w:cs="Arial"/>
          <w:sz w:val="24"/>
        </w:rPr>
      </w:pPr>
      <w:r>
        <w:rPr>
          <w:rFonts w:ascii="Arial" w:hAnsi="Arial" w:cs="Arial"/>
          <w:sz w:val="24"/>
        </w:rPr>
        <w:t>Without bond</w:t>
      </w:r>
    </w:p>
    <w:p w14:paraId="02AFB4DC" w14:textId="77777777" w:rsidR="00F107A3" w:rsidRDefault="00F107A3" w:rsidP="00F107A3">
      <w:pPr>
        <w:numPr>
          <w:ilvl w:val="0"/>
          <w:numId w:val="8"/>
        </w:numPr>
        <w:spacing w:after="0" w:line="240" w:lineRule="auto"/>
        <w:rPr>
          <w:rFonts w:ascii="Arial" w:hAnsi="Arial" w:cs="Arial"/>
          <w:sz w:val="24"/>
        </w:rPr>
      </w:pPr>
      <w:r>
        <w:rPr>
          <w:rFonts w:ascii="Arial" w:hAnsi="Arial" w:cs="Arial"/>
          <w:sz w:val="24"/>
        </w:rPr>
        <w:t>With bond in the amount of $________________</w:t>
      </w:r>
    </w:p>
    <w:p w14:paraId="29B9FF5D" w14:textId="77777777" w:rsidR="00F107A3" w:rsidRDefault="00F107A3" w:rsidP="00F107A3">
      <w:pPr>
        <w:spacing w:after="0" w:line="240" w:lineRule="auto"/>
        <w:rPr>
          <w:rFonts w:ascii="Arial" w:hAnsi="Arial" w:cs="Arial"/>
          <w:sz w:val="24"/>
        </w:rPr>
      </w:pPr>
    </w:p>
    <w:p w14:paraId="5F866967" w14:textId="77777777" w:rsidR="00F107A3" w:rsidRDefault="00F107A3" w:rsidP="00F107A3">
      <w:pPr>
        <w:numPr>
          <w:ilvl w:val="0"/>
          <w:numId w:val="7"/>
        </w:numPr>
        <w:spacing w:after="0" w:line="240" w:lineRule="auto"/>
        <w:ind w:left="360"/>
        <w:rPr>
          <w:rFonts w:ascii="Arial" w:hAnsi="Arial" w:cs="Arial"/>
          <w:sz w:val="24"/>
        </w:rPr>
      </w:pPr>
      <w:r>
        <w:rPr>
          <w:rFonts w:ascii="Arial" w:hAnsi="Arial" w:cs="Arial"/>
          <w:sz w:val="24"/>
        </w:rPr>
        <w:t>The papers relating to the estate are on file with the _________________</w:t>
      </w:r>
    </w:p>
    <w:p w14:paraId="4286845C" w14:textId="77777777" w:rsidR="00F107A3" w:rsidRDefault="00F107A3" w:rsidP="00F107A3">
      <w:pPr>
        <w:spacing w:after="0" w:line="240" w:lineRule="auto"/>
        <w:rPr>
          <w:rFonts w:ascii="Arial" w:hAnsi="Arial" w:cs="Arial"/>
          <w:sz w:val="24"/>
        </w:rPr>
      </w:pPr>
    </w:p>
    <w:p w14:paraId="3D90A57F" w14:textId="77777777" w:rsidR="00F107A3" w:rsidRDefault="00F107A3" w:rsidP="00F107A3">
      <w:pPr>
        <w:spacing w:after="0" w:line="240" w:lineRule="auto"/>
        <w:rPr>
          <w:rFonts w:ascii="Arial" w:hAnsi="Arial" w:cs="Arial"/>
          <w:sz w:val="24"/>
        </w:rPr>
      </w:pPr>
      <w:r>
        <w:rPr>
          <w:rFonts w:ascii="Arial" w:hAnsi="Arial" w:cs="Arial"/>
          <w:sz w:val="24"/>
        </w:rPr>
        <w:t xml:space="preserve"> County Probate Court located at _____________________.</w:t>
      </w:r>
    </w:p>
    <w:p w14:paraId="7129DE70" w14:textId="77777777" w:rsidR="00F107A3" w:rsidRPr="00F107A3" w:rsidRDefault="00F107A3" w:rsidP="00F107A3">
      <w:pPr>
        <w:spacing w:after="0" w:line="240" w:lineRule="auto"/>
        <w:rPr>
          <w:rFonts w:ascii="Arial" w:hAnsi="Arial" w:cs="Arial"/>
          <w:i/>
          <w:color w:val="808080" w:themeColor="background1" w:themeShade="80"/>
          <w:szCs w:val="20"/>
        </w:rPr>
      </w:pPr>
      <w:r>
        <w:rPr>
          <w:rFonts w:ascii="Arial" w:hAnsi="Arial" w:cs="Arial"/>
          <w:i/>
          <w:noProof/>
          <w:sz w:val="24"/>
        </w:rPr>
        <mc:AlternateContent>
          <mc:Choice Requires="wps">
            <w:drawing>
              <wp:anchor distT="0" distB="0" distL="114300" distR="114300" simplePos="0" relativeHeight="251659264" behindDoc="0" locked="0" layoutInCell="1" allowOverlap="1" wp14:anchorId="653A438B" wp14:editId="073E239C">
                <wp:simplePos x="0" y="0"/>
                <wp:positionH relativeFrom="column">
                  <wp:posOffset>174625</wp:posOffset>
                </wp:positionH>
                <wp:positionV relativeFrom="paragraph">
                  <wp:posOffset>170180</wp:posOffset>
                </wp:positionV>
                <wp:extent cx="154305" cy="154940"/>
                <wp:effectExtent l="12700" t="10795" r="13970" b="5715"/>
                <wp:wrapNone/>
                <wp:docPr id="8816843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6FBBB" id="Rectangle 283" o:spid="_x0000_s1026" style="position:absolute;margin-left:13.75pt;margin-top:13.4pt;width:12.15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xZCgIAABUEAAAOAAAAZHJzL2Uyb0RvYy54bWysU9tu2zAMfR+wfxD0vtjOkq0x4hRFugwD&#10;um5Atw9gZNkWJosapcTpvn60kqbZ5WmYHgRSpI4OD6nl9aG3Yq8pGHSVLCa5FNoprI1rK/n1y+bV&#10;lRQhgqvBotOVfNRBXq9evlgOvtRT7NDWmgSDuFAOvpJdjL7MsqA63UOYoNeOgw1SD5FdarOaYGD0&#10;3mbTPH+TDUi1J1Q6BD69PQblKuE3jVbxU9MEHYWtJHOLaae0b8c9Wy2hbAl8Z9SJBvwDix6M40fP&#10;ULcQQezI/AHVG0UYsIkThX2GTWOUTjVwNUX+WzUPHXidamFxgj/LFP4frLrfP/jPNFIP/g7VtyAc&#10;rjtwrb4hwqHTUPNzxShUNvhQni+MTuCrYjt8xJpbC7uISYNDQ/0IyNWJQ5L68Sy1PkSh+LCYz17n&#10;cykUh9hezFIrMiifLnsK8b3GXoxGJYk7mcBhfxfiSAbKp5REHq2pN8ba5FC7XVsSe+Cub9JK/LnG&#10;yzTrxFDJxXw6T8i/xMIlRJ7W3yB6E3l8rekreXVOgnJU7Z2r03BFMPZoM2XrTjKOyo1DGsot1o+s&#10;IuFxNvkvsdEh/ZBi4LmsZPi+A9JS2A+OO7EoZqyViMmZzd9O2aHLyPYyAk4xVCWjFEdzHY/Dv/Nk&#10;2o5fKlLtDm+4e41Jyj6zOpHl2UuCn/7JONyXfsp6/s2rnwAAAP//AwBQSwMEFAAGAAgAAAAhAGoM&#10;wb3bAAAABwEAAA8AAABkcnMvZG93bnJldi54bWxMj8FOwzAQRO9I/IO1SNyo06AWCHEqBCoSxza9&#10;cNvESxKI11HstIGvZ3uC02g1o9k3+WZ2vTrSGDrPBpaLBBRx7W3HjYFDub25BxUissXeMxn4pgCb&#10;4vIix8z6E+/ouI+NkhIOGRpoYxwyrUPdksOw8AOxeB9+dBjlHBttRzxJuet1miRr7bBj+dDiQM8t&#10;1V/7yRmouvSAP7vyNXEP29v4Npef0/uLMddX89MjqEhz/AvDGV/QoRCmyk9sg+oNpHcrSYquZYH4&#10;q6VoddYUdJHr//zFLwAAAP//AwBQSwECLQAUAAYACAAAACEAtoM4kv4AAADhAQAAEwAAAAAAAAAA&#10;AAAAAAAAAAAAW0NvbnRlbnRfVHlwZXNdLnhtbFBLAQItABQABgAIAAAAIQA4/SH/1gAAAJQBAAAL&#10;AAAAAAAAAAAAAAAAAC8BAABfcmVscy8ucmVsc1BLAQItABQABgAIAAAAIQC3ZqxZCgIAABUEAAAO&#10;AAAAAAAAAAAAAAAAAC4CAABkcnMvZTJvRG9jLnhtbFBLAQItABQABgAIAAAAIQBqDMG92wAAAAcB&#10;AAAPAAAAAAAAAAAAAAAAAGQEAABkcnMvZG93bnJldi54bWxQSwUGAAAAAAQABADzAAAAbAUAAAAA&#10;"/>
            </w:pict>
          </mc:Fallback>
        </mc:AlternateContent>
      </w:r>
      <w:r w:rsidRPr="00F44ACB">
        <w:rPr>
          <w:rFonts w:ascii="Arial" w:hAnsi="Arial" w:cs="Arial"/>
          <w:i/>
          <w:sz w:val="24"/>
        </w:rPr>
        <w:t xml:space="preserve">                                                            </w:t>
      </w:r>
      <w:r w:rsidRPr="00F107A3">
        <w:rPr>
          <w:rFonts w:ascii="Arial" w:hAnsi="Arial" w:cs="Arial"/>
          <w:i/>
          <w:color w:val="808080" w:themeColor="background1" w:themeShade="80"/>
          <w:szCs w:val="20"/>
        </w:rPr>
        <w:t>(address)</w:t>
      </w:r>
    </w:p>
    <w:p w14:paraId="6E475EB4" w14:textId="77777777" w:rsidR="00F107A3" w:rsidRPr="00F44ACB" w:rsidRDefault="00F107A3" w:rsidP="00F107A3">
      <w:pPr>
        <w:numPr>
          <w:ilvl w:val="0"/>
          <w:numId w:val="7"/>
        </w:numPr>
        <w:spacing w:after="0" w:line="240" w:lineRule="auto"/>
        <w:ind w:left="360"/>
        <w:rPr>
          <w:rFonts w:ascii="Arial" w:hAnsi="Arial" w:cs="Arial"/>
          <w:sz w:val="24"/>
        </w:rPr>
      </w:pPr>
      <w:r>
        <w:rPr>
          <w:rFonts w:ascii="Arial" w:hAnsi="Arial" w:cs="Arial"/>
          <w:sz w:val="24"/>
        </w:rPr>
        <w:t xml:space="preserve">    Attached is a copy of the will which was admitted to probate and under which I will administer, manage, and distribute the estate. </w:t>
      </w:r>
    </w:p>
    <w:p w14:paraId="43090E82" w14:textId="77777777" w:rsidR="00F107A3" w:rsidRDefault="00F107A3" w:rsidP="00F107A3">
      <w:pPr>
        <w:spacing w:after="0" w:line="240" w:lineRule="auto"/>
        <w:ind w:left="720"/>
        <w:rPr>
          <w:rFonts w:ascii="Arial" w:hAnsi="Arial" w:cs="Arial"/>
          <w:sz w:val="24"/>
        </w:rPr>
      </w:pPr>
    </w:p>
    <w:p w14:paraId="4D7E7974" w14:textId="77777777" w:rsidR="00F107A3" w:rsidRDefault="00F107A3" w:rsidP="00F107A3">
      <w:pPr>
        <w:numPr>
          <w:ilvl w:val="0"/>
          <w:numId w:val="7"/>
        </w:numPr>
        <w:spacing w:after="0" w:line="240" w:lineRule="auto"/>
        <w:ind w:left="360"/>
        <w:rPr>
          <w:rFonts w:ascii="Arial" w:hAnsi="Arial" w:cs="Arial"/>
          <w:sz w:val="24"/>
          <w:szCs w:val="24"/>
        </w:rPr>
      </w:pPr>
      <w:r w:rsidRPr="00F44ACB">
        <w:rPr>
          <w:rFonts w:ascii="Arial" w:hAnsi="Arial" w:cs="Arial"/>
          <w:sz w:val="24"/>
          <w:szCs w:val="24"/>
        </w:rPr>
        <w:t xml:space="preserve">The court does not supervise the personal representative in the administration of an estate except in limited circumstances. </w:t>
      </w:r>
    </w:p>
    <w:p w14:paraId="08062405" w14:textId="77777777" w:rsidR="00F107A3" w:rsidRPr="00F44ACB" w:rsidRDefault="00F107A3" w:rsidP="00F107A3">
      <w:pPr>
        <w:spacing w:after="0" w:line="240" w:lineRule="auto"/>
        <w:rPr>
          <w:rFonts w:ascii="Arial" w:hAnsi="Arial" w:cs="Arial"/>
          <w:sz w:val="24"/>
          <w:szCs w:val="24"/>
        </w:rPr>
      </w:pPr>
    </w:p>
    <w:p w14:paraId="6EA0953A" w14:textId="77777777" w:rsidR="00F107A3" w:rsidRDefault="00F107A3" w:rsidP="00F107A3">
      <w:pPr>
        <w:numPr>
          <w:ilvl w:val="0"/>
          <w:numId w:val="7"/>
        </w:numPr>
        <w:spacing w:after="0" w:line="240" w:lineRule="auto"/>
        <w:ind w:left="360"/>
        <w:rPr>
          <w:rFonts w:ascii="Arial" w:hAnsi="Arial" w:cs="Arial"/>
          <w:sz w:val="24"/>
          <w:szCs w:val="24"/>
        </w:rPr>
      </w:pPr>
      <w:r w:rsidRPr="00F44ACB">
        <w:rPr>
          <w:rFonts w:ascii="Arial" w:hAnsi="Arial" w:cs="Arial"/>
          <w:sz w:val="24"/>
          <w:szCs w:val="24"/>
        </w:rPr>
        <w:t xml:space="preserve">If I was appointed informally, you or another interested person may petition the court objecting to my appointment and/or demanding that I post a bond or an additional </w:t>
      </w:r>
      <w:r w:rsidRPr="00F44ACB">
        <w:rPr>
          <w:rFonts w:ascii="Arial" w:hAnsi="Arial" w:cs="Arial"/>
          <w:sz w:val="24"/>
          <w:szCs w:val="24"/>
        </w:rPr>
        <w:lastRenderedPageBreak/>
        <w:t xml:space="preserve">bond. The petition must be filed with the probate court along with the applicable fee. Unless the court grants the petition, I will continue to serve as appointed. </w:t>
      </w:r>
    </w:p>
    <w:p w14:paraId="2189C1DE" w14:textId="77777777" w:rsidR="00F107A3" w:rsidRPr="00F44ACB" w:rsidRDefault="00F107A3" w:rsidP="00F107A3">
      <w:pPr>
        <w:spacing w:after="0" w:line="240" w:lineRule="auto"/>
        <w:rPr>
          <w:rFonts w:ascii="Arial" w:hAnsi="Arial" w:cs="Arial"/>
          <w:sz w:val="24"/>
          <w:szCs w:val="24"/>
        </w:rPr>
      </w:pPr>
    </w:p>
    <w:p w14:paraId="3CDF156D" w14:textId="77777777" w:rsidR="00F107A3" w:rsidRDefault="00F107A3" w:rsidP="00F107A3">
      <w:pPr>
        <w:numPr>
          <w:ilvl w:val="0"/>
          <w:numId w:val="7"/>
        </w:numPr>
        <w:spacing w:after="0" w:line="240" w:lineRule="auto"/>
        <w:ind w:left="360"/>
        <w:rPr>
          <w:rFonts w:ascii="Arial" w:hAnsi="Arial" w:cs="Arial"/>
          <w:sz w:val="24"/>
          <w:szCs w:val="24"/>
        </w:rPr>
      </w:pPr>
      <w:r w:rsidRPr="00F44ACB">
        <w:rPr>
          <w:rFonts w:ascii="Arial" w:hAnsi="Arial" w:cs="Arial"/>
          <w:sz w:val="24"/>
          <w:szCs w:val="24"/>
        </w:rPr>
        <w:t>You or another interested person may petition for a hearing by the court on any matter at any time during the administration of the estate, including for distribution of assets and allowance of expenses of administration. The petition must be filed with the probate court along with the applicable fee.</w:t>
      </w:r>
    </w:p>
    <w:p w14:paraId="5545BDC7" w14:textId="77777777" w:rsidR="00F107A3" w:rsidRPr="00F44ACB" w:rsidRDefault="00F107A3" w:rsidP="00F107A3">
      <w:pPr>
        <w:spacing w:after="0" w:line="240" w:lineRule="auto"/>
        <w:rPr>
          <w:rFonts w:ascii="Arial" w:hAnsi="Arial" w:cs="Arial"/>
          <w:sz w:val="24"/>
          <w:szCs w:val="24"/>
        </w:rPr>
      </w:pPr>
    </w:p>
    <w:p w14:paraId="6F8E6A8F" w14:textId="77777777" w:rsidR="00F107A3" w:rsidRPr="00F44ACB" w:rsidRDefault="00F107A3" w:rsidP="00F107A3">
      <w:pPr>
        <w:numPr>
          <w:ilvl w:val="0"/>
          <w:numId w:val="7"/>
        </w:numPr>
        <w:spacing w:after="0" w:line="240" w:lineRule="auto"/>
        <w:ind w:left="360"/>
        <w:rPr>
          <w:rFonts w:ascii="Arial" w:hAnsi="Arial" w:cs="Arial"/>
          <w:sz w:val="24"/>
          <w:szCs w:val="24"/>
        </w:rPr>
      </w:pPr>
      <w:r w:rsidRPr="00F44ACB">
        <w:rPr>
          <w:rFonts w:ascii="Arial" w:hAnsi="Arial" w:cs="Arial"/>
          <w:sz w:val="24"/>
          <w:szCs w:val="24"/>
        </w:rPr>
        <w:t xml:space="preserve">If you continue to be an interested person (such as an heir of an intestate estate or devisee or beneficiary under the will of the decedent), I will provide you with: </w:t>
      </w:r>
    </w:p>
    <w:p w14:paraId="459AE609" w14:textId="2A84B3E4" w:rsidR="00F107A3" w:rsidRPr="007E4D07" w:rsidRDefault="00F107A3" w:rsidP="007E4D07">
      <w:pPr>
        <w:pStyle w:val="ListParagraph"/>
        <w:numPr>
          <w:ilvl w:val="1"/>
          <w:numId w:val="7"/>
        </w:numPr>
        <w:spacing w:before="120" w:after="0" w:line="240" w:lineRule="auto"/>
        <w:ind w:left="1170"/>
        <w:contextualSpacing w:val="0"/>
        <w:rPr>
          <w:rFonts w:ascii="Arial" w:hAnsi="Arial" w:cs="Arial"/>
          <w:sz w:val="24"/>
          <w:szCs w:val="24"/>
        </w:rPr>
      </w:pPr>
      <w:r w:rsidRPr="007E4D07">
        <w:rPr>
          <w:rFonts w:ascii="Arial" w:hAnsi="Arial" w:cs="Arial"/>
          <w:sz w:val="24"/>
          <w:szCs w:val="24"/>
        </w:rPr>
        <w:t xml:space="preserve">a copy of the inventory within 9 months of my appointment; </w:t>
      </w:r>
    </w:p>
    <w:p w14:paraId="6277CB4C" w14:textId="68669B54" w:rsidR="00F107A3" w:rsidRPr="007E4D07" w:rsidRDefault="00F107A3" w:rsidP="007E4D07">
      <w:pPr>
        <w:pStyle w:val="ListParagraph"/>
        <w:numPr>
          <w:ilvl w:val="1"/>
          <w:numId w:val="7"/>
        </w:numPr>
        <w:spacing w:before="120" w:after="0" w:line="240" w:lineRule="auto"/>
        <w:ind w:left="1170"/>
        <w:contextualSpacing w:val="0"/>
        <w:rPr>
          <w:rFonts w:ascii="Arial" w:hAnsi="Arial" w:cs="Arial"/>
          <w:sz w:val="24"/>
          <w:szCs w:val="24"/>
        </w:rPr>
      </w:pPr>
      <w:r w:rsidRPr="007E4D07">
        <w:rPr>
          <w:rFonts w:ascii="Arial" w:hAnsi="Arial" w:cs="Arial"/>
          <w:sz w:val="24"/>
          <w:szCs w:val="24"/>
        </w:rPr>
        <w:t>unless waived by you, a copy of an account including fiduciary fees and</w:t>
      </w:r>
      <w:r w:rsidR="007E4D07" w:rsidRPr="007E4D07">
        <w:rPr>
          <w:rFonts w:ascii="Arial" w:hAnsi="Arial" w:cs="Arial"/>
          <w:sz w:val="24"/>
          <w:szCs w:val="24"/>
        </w:rPr>
        <w:t xml:space="preserve"> </w:t>
      </w:r>
      <w:r w:rsidRPr="007E4D07">
        <w:rPr>
          <w:rFonts w:ascii="Arial" w:hAnsi="Arial" w:cs="Arial"/>
          <w:sz w:val="24"/>
          <w:szCs w:val="24"/>
        </w:rPr>
        <w:t xml:space="preserve">attorney fees charged to the estate, within 2 years of my appointment; and </w:t>
      </w:r>
    </w:p>
    <w:p w14:paraId="28BF0F42" w14:textId="16B5A083" w:rsidR="00F107A3" w:rsidRPr="007E4D07" w:rsidRDefault="00F107A3" w:rsidP="007E4D07">
      <w:pPr>
        <w:pStyle w:val="ListParagraph"/>
        <w:numPr>
          <w:ilvl w:val="1"/>
          <w:numId w:val="7"/>
        </w:numPr>
        <w:spacing w:before="120" w:after="0" w:line="240" w:lineRule="auto"/>
        <w:ind w:left="1170"/>
        <w:contextualSpacing w:val="0"/>
        <w:rPr>
          <w:rFonts w:ascii="Arial" w:hAnsi="Arial" w:cs="Arial"/>
          <w:sz w:val="24"/>
          <w:szCs w:val="24"/>
        </w:rPr>
      </w:pPr>
      <w:r w:rsidRPr="007E4D07">
        <w:rPr>
          <w:rFonts w:ascii="Arial" w:hAnsi="Arial" w:cs="Arial"/>
          <w:sz w:val="24"/>
          <w:szCs w:val="24"/>
        </w:rPr>
        <w:t xml:space="preserve">a copy of the closing statement or settlement petition when the estate is ready for closing. </w:t>
      </w:r>
    </w:p>
    <w:p w14:paraId="44B918FD" w14:textId="77777777" w:rsidR="00F107A3" w:rsidRDefault="00F107A3" w:rsidP="00F107A3">
      <w:pPr>
        <w:spacing w:after="0" w:line="240" w:lineRule="auto"/>
        <w:ind w:left="360" w:firstLine="360"/>
        <w:rPr>
          <w:rFonts w:ascii="Arial" w:hAnsi="Arial" w:cs="Arial"/>
          <w:sz w:val="24"/>
          <w:szCs w:val="24"/>
        </w:rPr>
      </w:pPr>
    </w:p>
    <w:p w14:paraId="0C007CBA" w14:textId="77777777" w:rsidR="00F107A3" w:rsidRPr="006649A3" w:rsidRDefault="00F107A3" w:rsidP="00F107A3">
      <w:pPr>
        <w:spacing w:after="0" w:line="240" w:lineRule="auto"/>
        <w:rPr>
          <w:rFonts w:ascii="Arial" w:hAnsi="Arial" w:cs="Arial"/>
          <w:sz w:val="24"/>
        </w:rPr>
      </w:pPr>
      <w:r w:rsidRPr="00F44ACB">
        <w:rPr>
          <w:rFonts w:ascii="Arial" w:hAnsi="Arial" w:cs="Arial"/>
          <w:sz w:val="24"/>
          <w:szCs w:val="24"/>
        </w:rPr>
        <w:t xml:space="preserve">8. The estate may not be closed earlier than 5 months after the date of my appointment except in limited circumstances. </w:t>
      </w:r>
    </w:p>
    <w:p w14:paraId="09BDA4BF" w14:textId="77777777" w:rsidR="00F107A3" w:rsidRDefault="00F107A3" w:rsidP="00F107A3">
      <w:pPr>
        <w:jc w:val="both"/>
        <w:rPr>
          <w:rFonts w:ascii="Arial" w:hAnsi="Arial" w:cs="Arial"/>
          <w:sz w:val="24"/>
        </w:rPr>
      </w:pPr>
    </w:p>
    <w:p w14:paraId="4CAE863F" w14:textId="62CF8130" w:rsidR="00F107A3" w:rsidRDefault="00F107A3" w:rsidP="00F107A3">
      <w:pPr>
        <w:spacing w:after="0" w:line="240" w:lineRule="auto"/>
        <w:ind w:firstLine="720"/>
        <w:jc w:val="both"/>
        <w:rPr>
          <w:rFonts w:ascii="Arial" w:hAnsi="Arial" w:cs="Arial"/>
          <w:sz w:val="24"/>
        </w:rPr>
      </w:pPr>
      <w:r>
        <w:rPr>
          <w:rFonts w:ascii="Arial" w:hAnsi="Arial" w:cs="Arial"/>
          <w:sz w:val="24"/>
        </w:rPr>
        <w:t xml:space="preserve">Date </w:t>
      </w:r>
      <w:r>
        <w:rPr>
          <w:rFonts w:ascii="Arial" w:hAnsi="Arial" w:cs="Arial"/>
          <w:sz w:val="24"/>
          <w:u w:val="single"/>
        </w:rPr>
        <w:t>_______________</w:t>
      </w:r>
      <w:r>
        <w:rPr>
          <w:rFonts w:ascii="Arial" w:hAnsi="Arial" w:cs="Arial"/>
          <w:sz w:val="24"/>
        </w:rPr>
        <w:tab/>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5E60EB89" w14:textId="77777777" w:rsidR="00F107A3" w:rsidRPr="00F107A3" w:rsidRDefault="00F107A3" w:rsidP="00F107A3">
      <w:pPr>
        <w:pStyle w:val="Heading4"/>
        <w:spacing w:before="0" w:line="240" w:lineRule="auto"/>
        <w:rPr>
          <w:rFonts w:ascii="Arial" w:hAnsi="Arial" w:cs="Arial"/>
          <w:b/>
          <w:i w:val="0"/>
          <w:iCs w:val="0"/>
          <w:sz w:val="24"/>
        </w:rPr>
      </w:pPr>
      <w:r>
        <w:tab/>
      </w:r>
      <w:r>
        <w:tab/>
      </w:r>
      <w:r>
        <w:tab/>
      </w:r>
      <w:r>
        <w:tab/>
      </w:r>
      <w:r>
        <w:tab/>
      </w:r>
      <w:r>
        <w:tab/>
      </w:r>
      <w:r w:rsidRPr="00F107A3">
        <w:rPr>
          <w:rFonts w:ascii="Arial" w:hAnsi="Arial" w:cs="Arial"/>
          <w:b/>
          <w:i w:val="0"/>
          <w:iCs w:val="0"/>
          <w:color w:val="auto"/>
          <w:sz w:val="24"/>
        </w:rPr>
        <w:t>Personal Representative</w:t>
      </w:r>
    </w:p>
    <w:p w14:paraId="4738E001" w14:textId="77777777" w:rsidR="00F107A3" w:rsidRPr="00633A79" w:rsidRDefault="00F107A3" w:rsidP="00F107A3">
      <w:pPr>
        <w:rPr>
          <w:rFonts w:ascii="Arial" w:hAnsi="Arial" w:cs="Arial"/>
          <w:sz w:val="24"/>
          <w:szCs w:val="24"/>
        </w:rPr>
      </w:pPr>
      <w:r>
        <w:tab/>
      </w:r>
      <w:r>
        <w:tab/>
      </w:r>
      <w:r>
        <w:tab/>
      </w:r>
      <w:r>
        <w:tab/>
      </w:r>
      <w:r>
        <w:tab/>
      </w:r>
      <w:r>
        <w:tab/>
      </w:r>
      <w:r w:rsidRPr="00F107A3">
        <w:rPr>
          <w:rFonts w:ascii="Arial" w:hAnsi="Arial" w:cs="Arial"/>
          <w:color w:val="808080" w:themeColor="background1" w:themeShade="80"/>
        </w:rPr>
        <w:t>(</w:t>
      </w:r>
      <w:r w:rsidRPr="00F107A3">
        <w:rPr>
          <w:rFonts w:ascii="Arial" w:hAnsi="Arial" w:cs="Arial"/>
          <w:i/>
          <w:color w:val="808080" w:themeColor="background1" w:themeShade="80"/>
        </w:rPr>
        <w:t>sign your name</w:t>
      </w:r>
      <w:r w:rsidRPr="00F107A3">
        <w:rPr>
          <w:rFonts w:ascii="Arial" w:hAnsi="Arial" w:cs="Arial"/>
          <w:color w:val="808080" w:themeColor="background1" w:themeShade="80"/>
        </w:rPr>
        <w:t>)</w:t>
      </w:r>
    </w:p>
    <w:p w14:paraId="16C235F2" w14:textId="6BF65C27" w:rsidR="00CE2A5E" w:rsidRPr="00DB55DC" w:rsidRDefault="00CE2A5E" w:rsidP="00F107A3">
      <w:pPr>
        <w:pStyle w:val="BodyText"/>
        <w:spacing w:before="360" w:after="240" w:line="240" w:lineRule="auto"/>
        <w:jc w:val="both"/>
        <w:rPr>
          <w:rFonts w:ascii="Arial" w:hAnsi="Arial" w:cs="Arial"/>
          <w:sz w:val="20"/>
        </w:rPr>
      </w:pPr>
    </w:p>
    <w:sectPr w:rsidR="00CE2A5E" w:rsidRPr="00DB55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3ED1E" w14:textId="77777777" w:rsidR="00676647" w:rsidRDefault="00676647" w:rsidP="009D09EA">
      <w:pPr>
        <w:spacing w:after="0" w:line="240" w:lineRule="auto"/>
      </w:pPr>
      <w:r>
        <w:separator/>
      </w:r>
    </w:p>
  </w:endnote>
  <w:endnote w:type="continuationSeparator" w:id="0">
    <w:p w14:paraId="356F3A97" w14:textId="77777777" w:rsidR="00676647" w:rsidRDefault="00676647" w:rsidP="009D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D7854" w14:textId="53C72BA0" w:rsidR="009D09EA" w:rsidRPr="004A633C" w:rsidRDefault="009D09EA" w:rsidP="004A633C">
    <w:pPr>
      <w:tabs>
        <w:tab w:val="center" w:pos="4550"/>
        <w:tab w:val="left" w:pos="5818"/>
      </w:tabs>
      <w:ind w:right="260"/>
      <w:jc w:val="right"/>
      <w:rPr>
        <w:rFonts w:ascii="Arial" w:hAnsi="Arial" w:cs="Arial"/>
        <w:color w:val="808080" w:themeColor="background1" w:themeShade="80"/>
        <w:sz w:val="20"/>
        <w:szCs w:val="20"/>
      </w:rPr>
    </w:pPr>
    <w:r w:rsidRPr="004A633C">
      <w:rPr>
        <w:rFonts w:ascii="Arial" w:hAnsi="Arial" w:cs="Arial"/>
        <w:color w:val="808080" w:themeColor="background1" w:themeShade="80"/>
        <w:sz w:val="20"/>
        <w:szCs w:val="20"/>
      </w:rPr>
      <w:t>P</w:t>
    </w:r>
    <w:r w:rsidR="004A633C">
      <w:rPr>
        <w:rFonts w:ascii="Arial" w:hAnsi="Arial" w:cs="Arial"/>
        <w:color w:val="808080" w:themeColor="background1" w:themeShade="80"/>
        <w:sz w:val="20"/>
        <w:szCs w:val="20"/>
      </w:rPr>
      <w:t>age</w:t>
    </w:r>
    <w:r w:rsidRPr="004A633C">
      <w:rPr>
        <w:rFonts w:ascii="Arial" w:hAnsi="Arial" w:cs="Arial"/>
        <w:color w:val="808080" w:themeColor="background1" w:themeShade="80"/>
        <w:sz w:val="20"/>
        <w:szCs w:val="20"/>
      </w:rPr>
      <w:t xml:space="preserve"> </w:t>
    </w:r>
    <w:r w:rsidRPr="009D09EA">
      <w:rPr>
        <w:rFonts w:ascii="Arial" w:hAnsi="Arial" w:cs="Arial"/>
        <w:color w:val="808080" w:themeColor="background1" w:themeShade="80"/>
        <w:sz w:val="20"/>
        <w:szCs w:val="20"/>
      </w:rPr>
      <w:fldChar w:fldCharType="begin"/>
    </w:r>
    <w:r w:rsidRPr="009D09EA">
      <w:rPr>
        <w:rFonts w:ascii="Arial" w:hAnsi="Arial" w:cs="Arial"/>
        <w:color w:val="808080" w:themeColor="background1" w:themeShade="80"/>
        <w:sz w:val="20"/>
        <w:szCs w:val="20"/>
      </w:rPr>
      <w:instrText xml:space="preserve"> PAGE   \* MERGEFORMAT </w:instrText>
    </w:r>
    <w:r w:rsidRPr="009D09EA">
      <w:rPr>
        <w:rFonts w:ascii="Arial" w:hAnsi="Arial" w:cs="Arial"/>
        <w:color w:val="808080" w:themeColor="background1" w:themeShade="80"/>
        <w:sz w:val="20"/>
        <w:szCs w:val="20"/>
      </w:rPr>
      <w:fldChar w:fldCharType="separate"/>
    </w:r>
    <w:r w:rsidRPr="009D09EA">
      <w:rPr>
        <w:rFonts w:ascii="Arial" w:hAnsi="Arial" w:cs="Arial"/>
        <w:noProof/>
        <w:color w:val="808080" w:themeColor="background1" w:themeShade="80"/>
        <w:sz w:val="20"/>
        <w:szCs w:val="20"/>
      </w:rPr>
      <w:t>1</w:t>
    </w:r>
    <w:r w:rsidRPr="009D09EA">
      <w:rPr>
        <w:rFonts w:ascii="Arial" w:hAnsi="Arial" w:cs="Arial"/>
        <w:color w:val="808080" w:themeColor="background1" w:themeShade="80"/>
        <w:sz w:val="20"/>
        <w:szCs w:val="20"/>
      </w:rPr>
      <w:fldChar w:fldCharType="end"/>
    </w:r>
    <w:r w:rsidRPr="009D09EA">
      <w:rPr>
        <w:rFonts w:ascii="Arial" w:hAnsi="Arial" w:cs="Arial"/>
        <w:color w:val="808080" w:themeColor="background1" w:themeShade="80"/>
        <w:sz w:val="20"/>
        <w:szCs w:val="20"/>
      </w:rPr>
      <w:t xml:space="preserve"> | </w:t>
    </w:r>
    <w:r w:rsidRPr="009D09EA">
      <w:rPr>
        <w:rFonts w:ascii="Arial" w:hAnsi="Arial" w:cs="Arial"/>
        <w:color w:val="808080" w:themeColor="background1" w:themeShade="80"/>
        <w:sz w:val="20"/>
        <w:szCs w:val="20"/>
      </w:rPr>
      <w:fldChar w:fldCharType="begin"/>
    </w:r>
    <w:r w:rsidRPr="009D09EA">
      <w:rPr>
        <w:rFonts w:ascii="Arial" w:hAnsi="Arial" w:cs="Arial"/>
        <w:color w:val="808080" w:themeColor="background1" w:themeShade="80"/>
        <w:sz w:val="20"/>
        <w:szCs w:val="20"/>
      </w:rPr>
      <w:instrText xml:space="preserve"> NUMPAGES  \* Arabic  \* MERGEFORMAT </w:instrText>
    </w:r>
    <w:r w:rsidRPr="009D09EA">
      <w:rPr>
        <w:rFonts w:ascii="Arial" w:hAnsi="Arial" w:cs="Arial"/>
        <w:color w:val="808080" w:themeColor="background1" w:themeShade="80"/>
        <w:sz w:val="20"/>
        <w:szCs w:val="20"/>
      </w:rPr>
      <w:fldChar w:fldCharType="separate"/>
    </w:r>
    <w:r w:rsidRPr="009D09EA">
      <w:rPr>
        <w:rFonts w:ascii="Arial" w:hAnsi="Arial" w:cs="Arial"/>
        <w:noProof/>
        <w:color w:val="808080" w:themeColor="background1" w:themeShade="80"/>
        <w:sz w:val="20"/>
        <w:szCs w:val="20"/>
      </w:rPr>
      <w:t>1</w:t>
    </w:r>
    <w:r w:rsidRPr="009D09EA">
      <w:rPr>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05E4B" w14:textId="77777777" w:rsidR="00676647" w:rsidRDefault="00676647" w:rsidP="009D09EA">
      <w:pPr>
        <w:spacing w:after="0" w:line="240" w:lineRule="auto"/>
      </w:pPr>
      <w:r>
        <w:separator/>
      </w:r>
    </w:p>
  </w:footnote>
  <w:footnote w:type="continuationSeparator" w:id="0">
    <w:p w14:paraId="24130590" w14:textId="77777777" w:rsidR="00676647" w:rsidRDefault="00676647" w:rsidP="009D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82893"/>
    <w:multiLevelType w:val="hybridMultilevel"/>
    <w:tmpl w:val="DF84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E57B2"/>
    <w:multiLevelType w:val="hybridMultilevel"/>
    <w:tmpl w:val="5F98E99C"/>
    <w:lvl w:ilvl="0" w:tplc="ECCCD1D4">
      <w:start w:val="1"/>
      <w:numFmt w:val="decimal"/>
      <w:lvlText w:val="%1."/>
      <w:lvlJc w:val="left"/>
      <w:pPr>
        <w:ind w:left="720" w:hanging="360"/>
      </w:pPr>
      <w:rPr>
        <w:rFonts w:hint="default"/>
        <w:b/>
      </w:rPr>
    </w:lvl>
    <w:lvl w:ilvl="1" w:tplc="739A7494">
      <w:start w:val="1"/>
      <w:numFmt w:val="bullet"/>
      <w:lvlText w:val="□"/>
      <w:lvlJc w:val="left"/>
      <w:pPr>
        <w:tabs>
          <w:tab w:val="num" w:pos="1440"/>
        </w:tabs>
        <w:ind w:left="1440" w:hanging="360"/>
      </w:pPr>
      <w:rPr>
        <w:rFonts w:ascii="Courier New" w:hAnsi="Courier New" w:hint="default"/>
        <w:b/>
        <w:sz w:val="36"/>
      </w:rPr>
    </w:lvl>
    <w:lvl w:ilvl="2" w:tplc="8FE265B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216AD"/>
    <w:multiLevelType w:val="hybridMultilevel"/>
    <w:tmpl w:val="312CBCD2"/>
    <w:lvl w:ilvl="0" w:tplc="739A7494">
      <w:start w:val="1"/>
      <w:numFmt w:val="bullet"/>
      <w:lvlText w:val="□"/>
      <w:lvlJc w:val="left"/>
      <w:pPr>
        <w:ind w:left="720" w:hanging="360"/>
      </w:pPr>
      <w:rPr>
        <w:rFonts w:ascii="Courier New" w:hAnsi="Courier New"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52971"/>
    <w:multiLevelType w:val="hybridMultilevel"/>
    <w:tmpl w:val="8AE4B26C"/>
    <w:lvl w:ilvl="0" w:tplc="0409000F">
      <w:start w:val="1"/>
      <w:numFmt w:val="decimal"/>
      <w:lvlText w:val="%1."/>
      <w:lvlJc w:val="left"/>
      <w:pPr>
        <w:ind w:left="720" w:hanging="360"/>
      </w:pPr>
      <w:rPr>
        <w:rFonts w:hint="default"/>
      </w:rPr>
    </w:lvl>
    <w:lvl w:ilvl="1" w:tplc="6E5EA4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548C8"/>
    <w:multiLevelType w:val="hybridMultilevel"/>
    <w:tmpl w:val="E4A4E7FC"/>
    <w:lvl w:ilvl="0" w:tplc="739A7494">
      <w:start w:val="1"/>
      <w:numFmt w:val="bullet"/>
      <w:lvlText w:val="□"/>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239A9"/>
    <w:multiLevelType w:val="hybridMultilevel"/>
    <w:tmpl w:val="7602B43A"/>
    <w:lvl w:ilvl="0" w:tplc="739A7494">
      <w:start w:val="1"/>
      <w:numFmt w:val="bullet"/>
      <w:lvlText w:val="□"/>
      <w:lvlJc w:val="left"/>
      <w:pPr>
        <w:ind w:left="1080" w:hanging="360"/>
      </w:pPr>
      <w:rPr>
        <w:rFonts w:ascii="Courier New" w:hAnsi="Courier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230789"/>
    <w:multiLevelType w:val="hybridMultilevel"/>
    <w:tmpl w:val="DBFAC6B4"/>
    <w:lvl w:ilvl="0" w:tplc="8182BBDA">
      <w:start w:val="7"/>
      <w:numFmt w:val="decimal"/>
      <w:lvlText w:val="%1."/>
      <w:lvlJc w:val="left"/>
      <w:pPr>
        <w:ind w:left="360" w:hanging="360"/>
      </w:pPr>
      <w:rPr>
        <w:rFonts w:hint="default"/>
        <w:b/>
      </w:rPr>
    </w:lvl>
    <w:lvl w:ilvl="1" w:tplc="739A7494">
      <w:start w:val="1"/>
      <w:numFmt w:val="bullet"/>
      <w:lvlText w:val="□"/>
      <w:lvlJc w:val="left"/>
      <w:pPr>
        <w:ind w:left="1440" w:hanging="360"/>
      </w:pPr>
      <w:rPr>
        <w:rFonts w:ascii="Courier New" w:hAnsi="Courier New" w:hint="default"/>
        <w:sz w:val="36"/>
      </w:rPr>
    </w:lvl>
    <w:lvl w:ilvl="2" w:tplc="4E0EC9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3053E7"/>
    <w:multiLevelType w:val="hybridMultilevel"/>
    <w:tmpl w:val="11DA59A8"/>
    <w:lvl w:ilvl="0" w:tplc="739A7494">
      <w:start w:val="1"/>
      <w:numFmt w:val="bullet"/>
      <w:lvlText w:val="□"/>
      <w:lvlJc w:val="left"/>
      <w:pPr>
        <w:ind w:left="1080" w:hanging="360"/>
      </w:pPr>
      <w:rPr>
        <w:rFonts w:ascii="Courier New" w:hAnsi="Courier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82216684">
    <w:abstractNumId w:val="1"/>
  </w:num>
  <w:num w:numId="2" w16cid:durableId="554241300">
    <w:abstractNumId w:val="6"/>
  </w:num>
  <w:num w:numId="3" w16cid:durableId="1983922174">
    <w:abstractNumId w:val="2"/>
  </w:num>
  <w:num w:numId="4" w16cid:durableId="974602163">
    <w:abstractNumId w:val="4"/>
  </w:num>
  <w:num w:numId="5" w16cid:durableId="2073503048">
    <w:abstractNumId w:val="0"/>
  </w:num>
  <w:num w:numId="6" w16cid:durableId="1915701232">
    <w:abstractNumId w:val="5"/>
  </w:num>
  <w:num w:numId="7" w16cid:durableId="1318221647">
    <w:abstractNumId w:val="3"/>
  </w:num>
  <w:num w:numId="8" w16cid:durableId="1863012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DC"/>
    <w:rsid w:val="000D301D"/>
    <w:rsid w:val="00216B9E"/>
    <w:rsid w:val="0025707C"/>
    <w:rsid w:val="00273C3D"/>
    <w:rsid w:val="004A633C"/>
    <w:rsid w:val="005659CC"/>
    <w:rsid w:val="0061215D"/>
    <w:rsid w:val="00641689"/>
    <w:rsid w:val="00676647"/>
    <w:rsid w:val="007E4D07"/>
    <w:rsid w:val="008507C8"/>
    <w:rsid w:val="00935194"/>
    <w:rsid w:val="00977979"/>
    <w:rsid w:val="00991D65"/>
    <w:rsid w:val="009D09EA"/>
    <w:rsid w:val="00BA6B1F"/>
    <w:rsid w:val="00CB7553"/>
    <w:rsid w:val="00CE2A5E"/>
    <w:rsid w:val="00DB55DC"/>
    <w:rsid w:val="00E225C1"/>
    <w:rsid w:val="00EE2818"/>
    <w:rsid w:val="00F1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2E55"/>
  <w15:chartTrackingRefBased/>
  <w15:docId w15:val="{E0105898-EACB-43CB-8D20-B1F9FE42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DC"/>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qFormat/>
    <w:rsid w:val="00216B9E"/>
    <w:pPr>
      <w:keepNext/>
      <w:spacing w:after="0" w:line="240" w:lineRule="auto"/>
      <w:jc w:val="both"/>
      <w:outlineLvl w:val="0"/>
    </w:pPr>
    <w:rPr>
      <w:rFonts w:ascii="Times New Roman" w:eastAsia="Times New Roman" w:hAnsi="Times New Roman"/>
      <w:sz w:val="36"/>
      <w:szCs w:val="20"/>
    </w:rPr>
  </w:style>
  <w:style w:type="paragraph" w:styleId="Heading4">
    <w:name w:val="heading 4"/>
    <w:basedOn w:val="Normal"/>
    <w:next w:val="Normal"/>
    <w:link w:val="Heading4Char"/>
    <w:uiPriority w:val="9"/>
    <w:semiHidden/>
    <w:unhideWhenUsed/>
    <w:qFormat/>
    <w:rsid w:val="00F107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B55DC"/>
    <w:p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D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9EA"/>
    <w:rPr>
      <w:rFonts w:ascii="Calibri" w:eastAsia="Calibri" w:hAnsi="Calibri" w:cs="Times New Roman"/>
      <w:kern w:val="0"/>
      <w14:ligatures w14:val="none"/>
    </w:rPr>
  </w:style>
  <w:style w:type="paragraph" w:styleId="Footer">
    <w:name w:val="footer"/>
    <w:basedOn w:val="Normal"/>
    <w:link w:val="FooterChar"/>
    <w:uiPriority w:val="99"/>
    <w:unhideWhenUsed/>
    <w:rsid w:val="009D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9EA"/>
    <w:rPr>
      <w:rFonts w:ascii="Calibri" w:eastAsia="Calibri" w:hAnsi="Calibri" w:cs="Times New Roman"/>
      <w:kern w:val="0"/>
      <w14:ligatures w14:val="none"/>
    </w:rPr>
  </w:style>
  <w:style w:type="paragraph" w:styleId="ListParagraph">
    <w:name w:val="List Paragraph"/>
    <w:basedOn w:val="Normal"/>
    <w:uiPriority w:val="34"/>
    <w:qFormat/>
    <w:rsid w:val="0025707C"/>
    <w:pPr>
      <w:ind w:left="720"/>
      <w:contextualSpacing/>
    </w:pPr>
  </w:style>
  <w:style w:type="paragraph" w:styleId="BodyText">
    <w:name w:val="Body Text"/>
    <w:basedOn w:val="Normal"/>
    <w:link w:val="BodyTextChar"/>
    <w:rsid w:val="00BA6B1F"/>
    <w:pPr>
      <w:spacing w:after="0" w:line="508" w:lineRule="exact"/>
    </w:pPr>
    <w:rPr>
      <w:rFonts w:ascii="Times New Roman" w:eastAsia="Times New Roman" w:hAnsi="Times New Roman"/>
      <w:sz w:val="24"/>
      <w:szCs w:val="20"/>
    </w:rPr>
  </w:style>
  <w:style w:type="character" w:customStyle="1" w:styleId="BodyTextChar">
    <w:name w:val="Body Text Char"/>
    <w:basedOn w:val="DefaultParagraphFont"/>
    <w:link w:val="BodyText"/>
    <w:rsid w:val="00BA6B1F"/>
    <w:rPr>
      <w:rFonts w:ascii="Times New Roman" w:eastAsia="Times New Roman" w:hAnsi="Times New Roman" w:cs="Times New Roman"/>
      <w:kern w:val="0"/>
      <w:sz w:val="24"/>
      <w:szCs w:val="20"/>
      <w14:ligatures w14:val="none"/>
    </w:rPr>
  </w:style>
  <w:style w:type="paragraph" w:styleId="BodyTextIndent3">
    <w:name w:val="Body Text Indent 3"/>
    <w:basedOn w:val="Normal"/>
    <w:link w:val="BodyTextIndent3Char"/>
    <w:uiPriority w:val="99"/>
    <w:semiHidden/>
    <w:unhideWhenUsed/>
    <w:rsid w:val="00216B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16B9E"/>
    <w:rPr>
      <w:rFonts w:ascii="Calibri" w:eastAsia="Calibri" w:hAnsi="Calibri" w:cs="Times New Roman"/>
      <w:kern w:val="0"/>
      <w:sz w:val="16"/>
      <w:szCs w:val="16"/>
      <w14:ligatures w14:val="none"/>
    </w:rPr>
  </w:style>
  <w:style w:type="character" w:customStyle="1" w:styleId="Heading1Char">
    <w:name w:val="Heading 1 Char"/>
    <w:basedOn w:val="DefaultParagraphFont"/>
    <w:link w:val="Heading1"/>
    <w:rsid w:val="00216B9E"/>
    <w:rPr>
      <w:rFonts w:ascii="Times New Roman" w:eastAsia="Times New Roman" w:hAnsi="Times New Roman" w:cs="Times New Roman"/>
      <w:kern w:val="0"/>
      <w:sz w:val="36"/>
      <w:szCs w:val="20"/>
      <w14:ligatures w14:val="none"/>
    </w:rPr>
  </w:style>
  <w:style w:type="character" w:customStyle="1" w:styleId="Heading4Char">
    <w:name w:val="Heading 4 Char"/>
    <w:basedOn w:val="DefaultParagraphFont"/>
    <w:link w:val="Heading4"/>
    <w:uiPriority w:val="9"/>
    <w:semiHidden/>
    <w:rsid w:val="00F107A3"/>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Stickel</dc:creator>
  <cp:keywords/>
  <dc:description/>
  <cp:lastModifiedBy>Dan Stickel</cp:lastModifiedBy>
  <cp:revision>4</cp:revision>
  <dcterms:created xsi:type="dcterms:W3CDTF">2024-09-08T16:33:00Z</dcterms:created>
  <dcterms:modified xsi:type="dcterms:W3CDTF">2024-09-09T13:55:00Z</dcterms:modified>
</cp:coreProperties>
</file>